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90" w:rsidRPr="009F2390" w:rsidRDefault="003F4E94" w:rsidP="003D093D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3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1019639</wp:posOffset>
                </wp:positionH>
                <wp:positionV relativeFrom="paragraph">
                  <wp:posOffset>-3820</wp:posOffset>
                </wp:positionV>
                <wp:extent cx="2763672" cy="470847"/>
                <wp:effectExtent l="0" t="0" r="1778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672" cy="4708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E94" w:rsidRPr="003F4E94" w:rsidRDefault="003F4E94" w:rsidP="003F4E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4E94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  <w:r w:rsidRPr="003F4E94">
                              <w:rPr>
                                <w:color w:val="000000" w:themeColor="text1"/>
                              </w:rPr>
                              <w:t>→保護者　配付</w:t>
                            </w:r>
                            <w:r w:rsidRPr="003F4E94">
                              <w:rPr>
                                <w:rFonts w:hint="eastAsia"/>
                                <w:color w:val="000000" w:themeColor="text1"/>
                              </w:rPr>
                              <w:t>文書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867B9">
                              <w:rPr>
                                <w:rFonts w:hint="eastAsia"/>
                                <w:color w:val="000000" w:themeColor="text1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80.3pt;margin-top:-.3pt;width:217.6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GmqQIAAIIFAAAOAAAAZHJzL2Uyb0RvYy54bWysVM1uEzEQviPxDpbvdDchadqomypqVYRU&#10;tREt6tnx2tmVvLYZO9kN7wEPAGfOiAOPQyXegrF3s43aigMiB2e8M/PNj7+Zk9OmUmQjwJVGZ3Rw&#10;kFIiNDd5qVcZfX978eqIEueZzpkyWmR0Kxw9nb18cVLbqRiawqhcAEEQ7aa1zWjhvZ0mieOFqJg7&#10;MFZoVEoDFfN4hVWSA6sRvVLJME0Pk9pAbsFw4Rx+PW+VdBbxpRTcX0vphCcqo5ibjyfEcxnOZHbC&#10;pitgtih5lwb7hywqVmoM2kOdM8/IGsonUFXJwTgj/QE3VWKkLLmINWA1g/RRNTcFsyLWgs1xtm+T&#10;+3+w/GqzAFLmGR1TolmFT3T/7ev95x+/fn5Jfn/63kpkHBpVWzdF+xu7gO7mUAxVNxKq8I/1kCY2&#10;d9s3VzSecPw4nBy+PpwMKeGoG03So9EkgCYP3hacfyNMRYKQUcDHiz1lm0vnW9OdSQjmjCrzi1Kp&#10;eIHV8kwB2TB86OPheTqOb4voe2ZJqKDNOUp+q0RwVvqdkNiEkGWMGOknejzGudB+0KoKlos2zDjF&#10;X1dD7xErioABWWJ6PXYHEKj9FLutr7MPriKyt3dO/5ZY69x7xMhG+965KrWB5wAUVtVFbu0x/b3W&#10;BNE3ywZNgrg0+RbZAqYdI2f5RYlPdcmcXzDAucEJw13gr/GQytQZNZ1ESWHg43Pfgz3SGbWU1DiH&#10;GXUf1gwEJeqtRqIfD0ajMLjxMhpPhniBfc1yX6PX1ZlBBgxw61gexWDv1U6UYKo7XBnzEBVVTHOM&#10;nVHuYXc58+1+wKXDxXwezXBYLfOX+sbyAB4aHKh429wxsB1fPTL9yuxmlk0f0ba1DZ7azNfeyDJy&#10;+qGvXetx0COHuqUUNsn+PVo9rM7ZHwAAAP//AwBQSwMEFAAGAAgAAAAhAN6PUovcAAAACAEAAA8A&#10;AABkcnMvZG93bnJldi54bWxMj81OwzAQhO9IvIO1SNxam58ECHEqhISKKi4UHmAbL0mof4LtNuHt&#10;WU5wWo1mNPtNvZqdFUeKaQhew8VSgSDfBjP4TsP729PiFkTK6A3a4EnDNyVYNacnNVYmTP6Vjtvc&#10;CS7xqUINfc5jJWVqe3KYlmEkz95HiA4zy9hJE3HicmflpVKldDh4/tDjSI89tfvtwWlwz2pv13mD&#10;9vNl/lqX03XcYND6/Gx+uAeRac5/YfjFZ3RomGkXDt4kYVmXquSohgUf9ou7gqfsNNxcFSCbWv4f&#10;0PwAAAD//wMAUEsBAi0AFAAGAAgAAAAhALaDOJL+AAAA4QEAABMAAAAAAAAAAAAAAAAAAAAAAFtD&#10;b250ZW50X1R5cGVzXS54bWxQSwECLQAUAAYACAAAACEAOP0h/9YAAACUAQAACwAAAAAAAAAAAAAA&#10;AAAvAQAAX3JlbHMvLnJlbHNQSwECLQAUAAYACAAAACEAOZ0BpqkCAACCBQAADgAAAAAAAAAAAAAA&#10;AAAuAgAAZHJzL2Uyb0RvYy54bWxQSwECLQAUAAYACAAAACEA3o9Si9wAAAAIAQAADwAAAAAAAAAA&#10;AAAAAAADBQAAZHJzL2Rvd25yZXYueG1sUEsFBgAAAAAEAAQA8wAAAAwGAAAAAA==&#10;" fillcolor="#92d050" strokecolor="#1f4d78 [1604]" strokeweight="1pt">
                <v:textbox>
                  <w:txbxContent>
                    <w:p w:rsidR="003F4E94" w:rsidRPr="003F4E94" w:rsidRDefault="003F4E94" w:rsidP="003F4E9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3F4E94">
                        <w:rPr>
                          <w:rFonts w:hint="eastAsia"/>
                          <w:color w:val="000000" w:themeColor="text1"/>
                        </w:rPr>
                        <w:t>学校</w:t>
                      </w:r>
                      <w:r w:rsidRPr="003F4E94">
                        <w:rPr>
                          <w:color w:val="000000" w:themeColor="text1"/>
                        </w:rPr>
                        <w:t>→保護者　配付</w:t>
                      </w:r>
                      <w:r w:rsidRPr="003F4E94">
                        <w:rPr>
                          <w:rFonts w:hint="eastAsia"/>
                          <w:color w:val="000000" w:themeColor="text1"/>
                        </w:rPr>
                        <w:t>文書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867B9">
                        <w:rPr>
                          <w:rFonts w:hint="eastAsia"/>
                          <w:color w:val="000000" w:themeColor="text1"/>
                        </w:rPr>
                        <w:t>サンプル</w:t>
                      </w:r>
                    </w:p>
                  </w:txbxContent>
                </v:textbox>
              </v:rect>
            </w:pict>
          </mc:Fallback>
        </mc:AlternateContent>
      </w:r>
      <w:r w:rsidR="009F2390" w:rsidRPr="00B867B9">
        <w:rPr>
          <w:rFonts w:ascii="ＭＳ 明朝" w:eastAsia="ＭＳ 明朝" w:hAnsi="ＭＳ 明朝" w:hint="eastAsia"/>
          <w:spacing w:val="30"/>
          <w:kern w:val="0"/>
          <w:fitText w:val="2100" w:id="-2098996736"/>
        </w:rPr>
        <w:t>令和２年</w:t>
      </w:r>
      <w:r w:rsidR="006A2FE8" w:rsidRPr="00B867B9">
        <w:rPr>
          <w:rFonts w:ascii="ＭＳ 明朝" w:eastAsia="ＭＳ 明朝" w:hAnsi="ＭＳ 明朝" w:hint="eastAsia"/>
          <w:spacing w:val="30"/>
          <w:kern w:val="0"/>
          <w:fitText w:val="2100" w:id="-2098996736"/>
        </w:rPr>
        <w:t>３</w:t>
      </w:r>
      <w:r w:rsidR="009F2390" w:rsidRPr="00B867B9">
        <w:rPr>
          <w:rFonts w:ascii="ＭＳ 明朝" w:eastAsia="ＭＳ 明朝" w:hAnsi="ＭＳ 明朝" w:hint="eastAsia"/>
          <w:spacing w:val="30"/>
          <w:kern w:val="0"/>
          <w:fitText w:val="2100" w:id="-2098996736"/>
        </w:rPr>
        <w:t>月</w:t>
      </w:r>
      <w:r w:rsidR="006A2FE8" w:rsidRPr="00B867B9">
        <w:rPr>
          <w:rFonts w:ascii="ＭＳ 明朝" w:eastAsia="ＭＳ 明朝" w:hAnsi="ＭＳ 明朝" w:hint="eastAsia"/>
          <w:spacing w:val="30"/>
          <w:kern w:val="0"/>
          <w:fitText w:val="2100" w:id="-2098996736"/>
        </w:rPr>
        <w:t>２</w:t>
      </w:r>
      <w:r w:rsidR="009F2390" w:rsidRPr="00B867B9">
        <w:rPr>
          <w:rFonts w:ascii="ＭＳ 明朝" w:eastAsia="ＭＳ 明朝" w:hAnsi="ＭＳ 明朝" w:hint="eastAsia"/>
          <w:kern w:val="0"/>
          <w:fitText w:val="2100" w:id="-2098996736"/>
        </w:rPr>
        <w:t>日</w:t>
      </w:r>
    </w:p>
    <w:p w:rsidR="00524C0A" w:rsidRDefault="006A2FE8" w:rsidP="003D093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</w:t>
      </w:r>
      <w:r w:rsidR="009F2390">
        <w:rPr>
          <w:rFonts w:ascii="ＭＳ 明朝" w:eastAsia="ＭＳ 明朝" w:hAnsi="ＭＳ 明朝" w:hint="eastAsia"/>
        </w:rPr>
        <w:t xml:space="preserve">　様</w:t>
      </w:r>
    </w:p>
    <w:p w:rsidR="0050396D" w:rsidRDefault="006A2FE8" w:rsidP="003D093D">
      <w:pPr>
        <w:spacing w:line="280" w:lineRule="exact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神戸市立〇〇小学校</w:t>
      </w:r>
    </w:p>
    <w:p w:rsidR="006A2FE8" w:rsidRDefault="006A2FE8" w:rsidP="003D093D">
      <w:pPr>
        <w:spacing w:line="280" w:lineRule="exact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校長　〇〇　〇〇</w:t>
      </w:r>
    </w:p>
    <w:p w:rsidR="00B552E8" w:rsidRPr="00524C0A" w:rsidRDefault="00B552E8" w:rsidP="003D093D">
      <w:pPr>
        <w:spacing w:line="280" w:lineRule="exact"/>
        <w:jc w:val="right"/>
        <w:rPr>
          <w:rFonts w:ascii="ＭＳ 明朝" w:eastAsia="ＭＳ 明朝" w:hAnsi="ＭＳ 明朝"/>
          <w:spacing w:val="21"/>
          <w:kern w:val="0"/>
        </w:rPr>
      </w:pPr>
    </w:p>
    <w:p w:rsidR="009F2390" w:rsidRDefault="009F2390" w:rsidP="003D093D">
      <w:pPr>
        <w:spacing w:line="28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0396D">
        <w:rPr>
          <w:rFonts w:ascii="ＭＳ ゴシック" w:eastAsia="ＭＳ ゴシック" w:hAnsi="ＭＳ ゴシック" w:hint="eastAsia"/>
          <w:b/>
          <w:sz w:val="26"/>
          <w:szCs w:val="26"/>
        </w:rPr>
        <w:t>新型</w:t>
      </w:r>
      <w:r w:rsidR="003158E5" w:rsidRPr="0050396D">
        <w:rPr>
          <w:rFonts w:ascii="ＭＳ ゴシック" w:eastAsia="ＭＳ ゴシック" w:hAnsi="ＭＳ ゴシック" w:hint="eastAsia"/>
          <w:b/>
          <w:sz w:val="26"/>
          <w:szCs w:val="26"/>
        </w:rPr>
        <w:t>コロナ</w:t>
      </w:r>
      <w:r w:rsidRPr="0050396D">
        <w:rPr>
          <w:rFonts w:ascii="ＭＳ ゴシック" w:eastAsia="ＭＳ ゴシック" w:hAnsi="ＭＳ ゴシック" w:hint="eastAsia"/>
          <w:b/>
          <w:sz w:val="26"/>
          <w:szCs w:val="26"/>
        </w:rPr>
        <w:t>ウイルス</w:t>
      </w:r>
      <w:r w:rsidR="0080750F" w:rsidRPr="0050396D">
        <w:rPr>
          <w:rFonts w:ascii="ＭＳ ゴシック" w:eastAsia="ＭＳ ゴシック" w:hAnsi="ＭＳ ゴシック" w:hint="eastAsia"/>
          <w:b/>
          <w:sz w:val="26"/>
          <w:szCs w:val="26"/>
        </w:rPr>
        <w:t>感染症</w:t>
      </w:r>
      <w:r w:rsidRPr="0050396D">
        <w:rPr>
          <w:rFonts w:ascii="ＭＳ ゴシック" w:eastAsia="ＭＳ ゴシック" w:hAnsi="ＭＳ ゴシック" w:hint="eastAsia"/>
          <w:b/>
          <w:sz w:val="26"/>
          <w:szCs w:val="26"/>
        </w:rPr>
        <w:t>対応</w:t>
      </w:r>
      <w:r w:rsidR="003158E5" w:rsidRPr="0050396D">
        <w:rPr>
          <w:rFonts w:ascii="ＭＳ ゴシック" w:eastAsia="ＭＳ ゴシック" w:hAnsi="ＭＳ ゴシック" w:hint="eastAsia"/>
          <w:b/>
          <w:sz w:val="26"/>
          <w:szCs w:val="26"/>
        </w:rPr>
        <w:t>関連「学校</w:t>
      </w:r>
      <w:r w:rsidRPr="0050396D">
        <w:rPr>
          <w:rFonts w:ascii="ＭＳ ゴシック" w:eastAsia="ＭＳ ゴシック" w:hAnsi="ＭＳ ゴシック" w:hint="eastAsia"/>
          <w:b/>
          <w:sz w:val="26"/>
          <w:szCs w:val="26"/>
        </w:rPr>
        <w:t>園</w:t>
      </w:r>
      <w:r w:rsidR="003158E5" w:rsidRPr="0050396D">
        <w:rPr>
          <w:rFonts w:ascii="ＭＳ ゴシック" w:eastAsia="ＭＳ ゴシック" w:hAnsi="ＭＳ ゴシック" w:hint="eastAsia"/>
          <w:b/>
          <w:sz w:val="26"/>
          <w:szCs w:val="26"/>
        </w:rPr>
        <w:t>での</w:t>
      </w:r>
      <w:r w:rsidR="0050396D">
        <w:rPr>
          <w:rFonts w:ascii="ＭＳ ゴシック" w:eastAsia="ＭＳ ゴシック" w:hAnsi="ＭＳ ゴシック" w:hint="eastAsia"/>
          <w:b/>
          <w:sz w:val="26"/>
          <w:szCs w:val="26"/>
        </w:rPr>
        <w:t>受け</w:t>
      </w:r>
      <w:r w:rsidR="0050396D" w:rsidRPr="0050396D">
        <w:rPr>
          <w:rFonts w:ascii="ＭＳ ゴシック" w:eastAsia="ＭＳ ゴシック" w:hAnsi="ＭＳ ゴシック" w:hint="eastAsia"/>
          <w:b/>
          <w:sz w:val="26"/>
          <w:szCs w:val="26"/>
        </w:rPr>
        <w:t>入れ等</w:t>
      </w:r>
      <w:r w:rsidR="003158E5" w:rsidRPr="0050396D">
        <w:rPr>
          <w:rFonts w:ascii="ＭＳ ゴシック" w:eastAsia="ＭＳ ゴシック" w:hAnsi="ＭＳ ゴシック" w:hint="eastAsia"/>
          <w:b/>
          <w:sz w:val="26"/>
          <w:szCs w:val="26"/>
        </w:rPr>
        <w:t>」について</w:t>
      </w:r>
    </w:p>
    <w:p w:rsidR="0050396D" w:rsidRPr="0050396D" w:rsidRDefault="0050396D" w:rsidP="003D093D">
      <w:pPr>
        <w:spacing w:line="280" w:lineRule="exact"/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9F2390" w:rsidRDefault="006A2FE8" w:rsidP="00096309">
      <w:pPr>
        <w:ind w:leftChars="-67" w:left="-14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神戸市教育委員会からの通知を受け、本校でも</w:t>
      </w:r>
      <w:r w:rsidR="004017F3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受け入れ」を実施します。</w:t>
      </w:r>
      <w:r w:rsidR="00387CA2" w:rsidRPr="002C324F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今回の臨時休業の一番の目的は、新型コロナウイルス感染症拡大防止であり、</w:t>
      </w:r>
      <w:r w:rsidR="00387CA2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まずは</w:t>
      </w:r>
      <w:r w:rsidR="00387CA2" w:rsidRPr="002C324F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家庭でしっかりと見守ってもらうことが大原則です。</w:t>
      </w:r>
      <w:r w:rsidR="00387CA2">
        <w:rPr>
          <w:rFonts w:ascii="ＭＳ 明朝" w:eastAsia="ＭＳ 明朝" w:hAnsi="ＭＳ 明朝" w:hint="eastAsia"/>
        </w:rPr>
        <w:t>ただ、保護者がどうしても休業をとれない等の事情で</w:t>
      </w:r>
      <w:r w:rsidR="00387CA2" w:rsidRPr="009F2390">
        <w:rPr>
          <w:rFonts w:ascii="ＭＳ 明朝" w:eastAsia="ＭＳ 明朝" w:hAnsi="ＭＳ 明朝" w:hint="eastAsia"/>
        </w:rPr>
        <w:t>、</w:t>
      </w:r>
      <w:r w:rsidR="00387CA2">
        <w:rPr>
          <w:rFonts w:ascii="ＭＳ 明朝" w:eastAsia="ＭＳ 明朝" w:hAnsi="ＭＳ 明朝" w:hint="eastAsia"/>
        </w:rPr>
        <w:t>子供を</w:t>
      </w:r>
      <w:r w:rsidR="00387CA2" w:rsidRPr="009F2390">
        <w:rPr>
          <w:rFonts w:ascii="ＭＳ 明朝" w:eastAsia="ＭＳ 明朝" w:hAnsi="ＭＳ 明朝" w:hint="eastAsia"/>
        </w:rPr>
        <w:t>自宅で見守ることができない</w:t>
      </w:r>
      <w:r w:rsidR="00387CA2">
        <w:rPr>
          <w:rFonts w:ascii="ＭＳ 明朝" w:eastAsia="ＭＳ 明朝" w:hAnsi="ＭＳ 明朝" w:hint="eastAsia"/>
        </w:rPr>
        <w:t>場合への対応であることをご理解いただき、</w:t>
      </w:r>
      <w:r>
        <w:rPr>
          <w:rFonts w:ascii="ＭＳ 明朝" w:eastAsia="ＭＳ 明朝" w:hAnsi="ＭＳ 明朝" w:hint="eastAsia"/>
        </w:rPr>
        <w:t>以下のこと</w:t>
      </w:r>
      <w:r w:rsidR="004017F3">
        <w:rPr>
          <w:rFonts w:ascii="ＭＳ 明朝" w:eastAsia="ＭＳ 明朝" w:hAnsi="ＭＳ 明朝" w:hint="eastAsia"/>
        </w:rPr>
        <w:t>がらを</w:t>
      </w:r>
      <w:r w:rsidR="00387CA2">
        <w:rPr>
          <w:rFonts w:ascii="ＭＳ 明朝" w:eastAsia="ＭＳ 明朝" w:hAnsi="ＭＳ 明朝" w:hint="eastAsia"/>
        </w:rPr>
        <w:t>確認の上</w:t>
      </w:r>
      <w:r>
        <w:rPr>
          <w:rFonts w:ascii="ＭＳ 明朝" w:eastAsia="ＭＳ 明朝" w:hAnsi="ＭＳ 明朝" w:hint="eastAsia"/>
        </w:rPr>
        <w:t>、申</w:t>
      </w:r>
      <w:r w:rsidR="004017F3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込</w:t>
      </w:r>
      <w:r w:rsidR="004017F3">
        <w:rPr>
          <w:rFonts w:ascii="ＭＳ 明朝" w:eastAsia="ＭＳ 明朝" w:hAnsi="ＭＳ 明朝" w:hint="eastAsia"/>
        </w:rPr>
        <w:t>んでください</w:t>
      </w:r>
      <w:r w:rsidR="009F2390">
        <w:rPr>
          <w:rFonts w:ascii="ＭＳ 明朝" w:eastAsia="ＭＳ 明朝" w:hAnsi="ＭＳ 明朝" w:hint="eastAsia"/>
        </w:rPr>
        <w:t>。</w:t>
      </w:r>
    </w:p>
    <w:p w:rsidR="009F2390" w:rsidRPr="00B23883" w:rsidRDefault="009F2390" w:rsidP="003D093D">
      <w:pPr>
        <w:spacing w:line="280" w:lineRule="exact"/>
        <w:rPr>
          <w:rFonts w:ascii="ＭＳ 明朝" w:eastAsia="ＭＳ 明朝" w:hAnsi="ＭＳ 明朝"/>
        </w:rPr>
      </w:pPr>
    </w:p>
    <w:p w:rsidR="00F64083" w:rsidRPr="00014E88" w:rsidRDefault="00387CA2" w:rsidP="003D093D">
      <w:pPr>
        <w:spacing w:line="280" w:lineRule="exact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4663952</wp:posOffset>
                </wp:positionH>
                <wp:positionV relativeFrom="paragraph">
                  <wp:posOffset>218573</wp:posOffset>
                </wp:positionV>
                <wp:extent cx="1897039" cy="647700"/>
                <wp:effectExtent l="342900" t="0" r="2730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39" cy="647700"/>
                        </a:xfrm>
                        <a:prstGeom prst="wedgeRectCallout">
                          <a:avLst>
                            <a:gd name="adj1" fmla="val -66186"/>
                            <a:gd name="adj2" fmla="val 6961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F31" w:rsidRDefault="00FB2D8B" w:rsidP="004017F3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4017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ここには、</w:t>
                            </w:r>
                            <w:r w:rsidR="00387C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実際の</w:t>
                            </w:r>
                            <w:r w:rsidRPr="004017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各</w:t>
                            </w:r>
                            <w:r w:rsidRPr="004017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学校の受け入れ</w:t>
                            </w:r>
                          </w:p>
                          <w:p w:rsidR="00FB2D8B" w:rsidRPr="004017F3" w:rsidRDefault="00FB2D8B" w:rsidP="004017F3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4017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時間帯</w:t>
                            </w:r>
                            <w:r w:rsidRPr="004017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Pr="004017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367.25pt;margin-top:17.2pt;width:149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JX4gIAAOgFAAAOAAAAZHJzL2Uyb0RvYy54bWysVMFuEzEQvSPxD5bv7e6GNGmibqooVRBS&#10;1VZtUc+O104WeW1jO9mEGydOSIgLh9648A0g8TVVJD6DsXezWdGKAyIHZ2Zn5nnmeWZOTteFQCtm&#10;bK5kipPDGCMmqcpyOU/x69vpwTFG1hGZEaEkS/GGWXw6ev7spNRD1lELJTJmEIBIOyx1ihfO6WEU&#10;WbpgBbGHSjMJRq5MQRyoZh5lhpSAXoioE8e9qFQm00ZRZi18PauMeBTwOWfUXXJumUMixZCbC6cJ&#10;58yf0eiEDOeG6EVO6zTIP2RRkFzCpQ3UGXEELU3+CKrIqVFWcXdIVREpznPKQg1QTRL/Uc3NgmgW&#10;agFyrG5osv8Pll6srgzKM3g7jCQp4Im29/e/vn3e/vy6/fT94f3H7YcfD++/oMRTVWo7hIgbfWVq&#10;zYLo615zU/h/qAitA72bhl62dojCx+R40I9fDDCiYOt1+/048B/to7Wx7iVTBfJCikuWzdk1vOGE&#10;CKGWLjBMVufWBaqzOmGSvYHkeSHg5VZEoINeLznu1U/bcuq0nXqDXigJbq8RQdrd7+GtEnk2zYUI&#10;ipnPJsIggE/xFH5N6i23yNNTERIktxHMBwt5zThwDBR0Qgmhu1mDRyhl0iWVaUEyVl1zFMPPVwGJ&#10;NRFBC4AemUN6DXYN4CfnMXYFU/v7UBaGowmO/5ZYFdxEhJuVdE1wkUtlngIQUFV9c+UP6beo8aJb&#10;z9Z1/4Gn/zJT2QZ60qhqWK2m0xza4ZxYd0UMvDHMMWwcdwkHF6pMsaoljBbKvHvqu/eHoQErRiVM&#10;e4rt2yUxDCPxSsI4DZJu16+HoHSP+h1QTNsya1vkspgoaAToOsguiN7fiZ3IjSruYDGN/a1gIpLC&#10;3SmmzuyUiau2EKw2ysbj4AYrQRN3Lm809eCeZ9+Rt+s7YnQ9Ew6m6ULtNkPdvBXHe18fKdV46RTP&#10;nTfuea0VWCehlerV5/dVWw9e+wU9+g0AAP//AwBQSwMEFAAGAAgAAAAhAEfudGTjAAAACwEAAA8A&#10;AABkcnMvZG93bnJldi54bWxMj8FOwzAMhu9IvEPkSVwQS7d0A7qmE5qEQFymrRx2zBrTljZO1aRb&#10;4enJTuxmy59+f3+6Hk3LTti72pKE2TQChlRYXVMp4TN/fXgC5rwirVpLKOEHHayz25tUJdqeaYen&#10;vS9ZCCGXKAmV913CuSsqNMpNbYcUbl+2N8qHtS+57tU5hJuWz6NoyY2qKXyoVIebCotmPxgJjThs&#10;8nw4LH5n38/3H8P7dtu8cSnvJuPLCpjH0f/DcNEP6pAFp6MdSDvWSngU8SKgEkQcA7sAkRBzYMcw&#10;iWUMPEv5dYfsDwAA//8DAFBLAQItABQABgAIAAAAIQC2gziS/gAAAOEBAAATAAAAAAAAAAAAAAAA&#10;AAAAAABbQ29udGVudF9UeXBlc10ueG1sUEsBAi0AFAAGAAgAAAAhADj9If/WAAAAlAEAAAsAAAAA&#10;AAAAAAAAAAAALwEAAF9yZWxzLy5yZWxzUEsBAi0AFAAGAAgAAAAhAKjmglfiAgAA6AUAAA4AAAAA&#10;AAAAAAAAAAAALgIAAGRycy9lMm9Eb2MueG1sUEsBAi0AFAAGAAgAAAAhAEfudGTjAAAACwEAAA8A&#10;AAAAAAAAAAAAAAAAPAUAAGRycy9kb3ducmV2LnhtbFBLBQYAAAAABAAEAPMAAABMBgAAAAA=&#10;" adj="-3496,12304" fillcolor="yellow" strokecolor="#1f4d78 [1604]" strokeweight="1pt">
                <v:textbox>
                  <w:txbxContent>
                    <w:p w:rsidR="00F35F31" w:rsidRDefault="00FB2D8B" w:rsidP="004017F3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 w:rsidRPr="004017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ここには、</w:t>
                      </w:r>
                      <w:r w:rsidR="00387CA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実際の</w:t>
                      </w:r>
                      <w:r w:rsidRPr="004017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各</w:t>
                      </w:r>
                      <w:r w:rsidRPr="004017F3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学校の受け入れ</w:t>
                      </w:r>
                    </w:p>
                    <w:p w:rsidR="00FB2D8B" w:rsidRPr="004017F3" w:rsidRDefault="00FB2D8B" w:rsidP="004017F3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 w:rsidRPr="004017F3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時間帯</w:t>
                      </w:r>
                      <w:r w:rsidRPr="004017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を</w:t>
                      </w:r>
                      <w:r w:rsidRPr="004017F3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入力してください。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2FE8">
        <w:rPr>
          <w:rFonts w:ascii="ＭＳ ゴシック" w:eastAsia="ＭＳ ゴシック" w:hAnsi="ＭＳ ゴシック" w:hint="eastAsia"/>
          <w:b/>
          <w:sz w:val="24"/>
        </w:rPr>
        <w:t>１</w:t>
      </w:r>
      <w:r w:rsidR="00F64083" w:rsidRPr="00014E88">
        <w:rPr>
          <w:rFonts w:ascii="ＭＳ ゴシック" w:eastAsia="ＭＳ ゴシック" w:hAnsi="ＭＳ ゴシック" w:hint="eastAsia"/>
          <w:b/>
          <w:sz w:val="24"/>
        </w:rPr>
        <w:t>．</w:t>
      </w:r>
      <w:r w:rsidR="00E27054">
        <w:rPr>
          <w:rFonts w:ascii="ＭＳ ゴシック" w:eastAsia="ＭＳ ゴシック" w:hAnsi="ＭＳ ゴシック" w:hint="eastAsia"/>
          <w:b/>
          <w:sz w:val="24"/>
        </w:rPr>
        <w:t>受け入れ時間</w:t>
      </w:r>
      <w:r w:rsidR="006A2FE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E27054" w:rsidTr="00387CA2">
        <w:tc>
          <w:tcPr>
            <w:tcW w:w="2410" w:type="dxa"/>
          </w:tcPr>
          <w:p w:rsidR="00E27054" w:rsidRPr="00E27054" w:rsidRDefault="00E27054" w:rsidP="00E2705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　日</w:t>
            </w:r>
          </w:p>
        </w:tc>
        <w:tc>
          <w:tcPr>
            <w:tcW w:w="4252" w:type="dxa"/>
          </w:tcPr>
          <w:p w:rsidR="00E27054" w:rsidRDefault="00E27054" w:rsidP="00E2705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間　帯</w:t>
            </w:r>
          </w:p>
        </w:tc>
      </w:tr>
      <w:tr w:rsidR="00E27054" w:rsidTr="00387CA2">
        <w:tc>
          <w:tcPr>
            <w:tcW w:w="2410" w:type="dxa"/>
          </w:tcPr>
          <w:p w:rsidR="00E27054" w:rsidRDefault="00E27054" w:rsidP="003D093D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５時間目までの曜日</w:t>
            </w:r>
          </w:p>
        </w:tc>
        <w:tc>
          <w:tcPr>
            <w:tcW w:w="4252" w:type="dxa"/>
          </w:tcPr>
          <w:p w:rsidR="00E27054" w:rsidRDefault="00387CA2" w:rsidP="00387CA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８：３０～１４：３０</w:t>
            </w:r>
          </w:p>
        </w:tc>
      </w:tr>
      <w:tr w:rsidR="00E27054" w:rsidTr="00387CA2">
        <w:tc>
          <w:tcPr>
            <w:tcW w:w="2410" w:type="dxa"/>
          </w:tcPr>
          <w:p w:rsidR="00E27054" w:rsidRDefault="00E27054" w:rsidP="003D093D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６時間目までの曜日</w:t>
            </w:r>
          </w:p>
        </w:tc>
        <w:tc>
          <w:tcPr>
            <w:tcW w:w="4252" w:type="dxa"/>
          </w:tcPr>
          <w:p w:rsidR="00E27054" w:rsidRDefault="00387CA2" w:rsidP="00387CA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８：３０～１５：３０</w:t>
            </w:r>
          </w:p>
        </w:tc>
      </w:tr>
    </w:tbl>
    <w:p w:rsidR="00F64083" w:rsidRDefault="00F64083" w:rsidP="003D093D">
      <w:pPr>
        <w:spacing w:line="280" w:lineRule="exact"/>
        <w:ind w:left="420" w:hangingChars="200" w:hanging="420"/>
        <w:rPr>
          <w:rFonts w:ascii="ＭＳ 明朝" w:eastAsia="ＭＳ 明朝" w:hAnsi="ＭＳ 明朝"/>
        </w:rPr>
      </w:pPr>
    </w:p>
    <w:p w:rsidR="00FB2D8B" w:rsidRPr="00014E88" w:rsidRDefault="00FB2D8B" w:rsidP="003D093D">
      <w:pPr>
        <w:spacing w:line="28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014E88">
        <w:rPr>
          <w:rFonts w:ascii="ＭＳ ゴシック" w:eastAsia="ＭＳ ゴシック" w:hAnsi="ＭＳ ゴシック" w:hint="eastAsia"/>
          <w:b/>
          <w:sz w:val="24"/>
        </w:rPr>
        <w:t>．</w:t>
      </w:r>
      <w:r w:rsidR="00BD3849">
        <w:rPr>
          <w:rFonts w:ascii="ＭＳ ゴシック" w:eastAsia="ＭＳ ゴシック" w:hAnsi="ＭＳ ゴシック" w:hint="eastAsia"/>
          <w:b/>
          <w:sz w:val="24"/>
        </w:rPr>
        <w:t>確認</w:t>
      </w:r>
      <w:r>
        <w:rPr>
          <w:rFonts w:ascii="ＭＳ ゴシック" w:eastAsia="ＭＳ ゴシック" w:hAnsi="ＭＳ ゴシック" w:hint="eastAsia"/>
          <w:b/>
          <w:sz w:val="24"/>
        </w:rPr>
        <w:t>事項</w:t>
      </w:r>
    </w:p>
    <w:p w:rsidR="00387CA2" w:rsidRDefault="00BB18AD" w:rsidP="003D093D">
      <w:pPr>
        <w:spacing w:line="28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32F2E" wp14:editId="0C75DC7E">
                <wp:simplePos x="0" y="0"/>
                <wp:positionH relativeFrom="column">
                  <wp:posOffset>5182235</wp:posOffset>
                </wp:positionH>
                <wp:positionV relativeFrom="paragraph">
                  <wp:posOffset>161925</wp:posOffset>
                </wp:positionV>
                <wp:extent cx="1452880" cy="1248410"/>
                <wp:effectExtent l="285750" t="0" r="13970" b="2794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248410"/>
                        </a:xfrm>
                        <a:prstGeom prst="wedgeRectCallout">
                          <a:avLst>
                            <a:gd name="adj1" fmla="val -67907"/>
                            <a:gd name="adj2" fmla="val 20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36E3" w:rsidRPr="00C1756D" w:rsidRDefault="005336E3" w:rsidP="005336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ここには、各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学校の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実情に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応じて、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必要な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項目を追加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してください。</w:t>
                            </w:r>
                          </w:p>
                          <w:p w:rsidR="005336E3" w:rsidRPr="00C1756D" w:rsidRDefault="005336E3" w:rsidP="005336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例）</w:t>
                            </w:r>
                          </w:p>
                          <w:p w:rsidR="005336E3" w:rsidRPr="00C1756D" w:rsidRDefault="005336E3" w:rsidP="005336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「</w:t>
                            </w:r>
                            <w:r w:rsidR="004017F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途中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で弁当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をコンビニ等に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買いに</w:t>
                            </w:r>
                            <w:r w:rsidR="004017F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行く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ことは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できません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。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2F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408.05pt;margin-top:12.75pt;width:114.4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d92wIAAI4FAAAOAAAAZHJzL2Uyb0RvYy54bWysVM1uEzEQviPxDpbv7W5WSfOjbqo0URBS&#10;1Ua0qGfH680u8h+2k0259cQJCXHh0BsXngEknqaKxGMw9m5+CpwQOTgzO+MZz/fNzOnZWnC0YsaW&#10;Sqa4dRxjxCRVWSkXKX59Mz3qYWQdkRnhSrIU3zGLz4bPn51WesASVSieMYMgiLSDSqe4cE4PosjS&#10;gglij5VmEoy5MoI4UM0iygypILrgURLHJ1GlTKaNosxa+DqpjXgY4uc5o+4qzy1ziKcY3ubCacI5&#10;92c0PCWDhSG6KGnzDPIPrxCklJB0F2pCHEFLU/4RSpTUKKtyd0yViFSel5SFGqCaVvxbNdcF0SzU&#10;AuBYvYPJ/r+w9HI1M6jMUpxgJIkAijYPDz+/ftr8+LL5+O3x/sPm/ffH+88o8VBV2g7gxrWemUaz&#10;IPq617kR/h8qQusA790OXrZ2iMLHVruT9HrAAgVbK2n32q1AQLS/ro11L5gSyAsprli2YK+AxDHh&#10;XC1dgJisLqwLWGfNi0n2poVRLjhQtyIcHZ10+3G34fbACUrcOyVx0vcukL2JCNI2vw9vFS+zacl5&#10;UMxiPuYGQfgUT+EXb5/+xI1LVPnaumBGlEBD55w4EIUGiK1cYET4AiaFOhOKeXLbHibpnPfPJ53a&#10;qSAZq1N3Yvg1z27cQwlP4vgqJsQW9ZVgqsEQpYNp46VIcc8H2kbi0tfIwrwAuB4VT3VNrpfcer5u&#10;uqQhfq6yO+gco+qRsppOS0h7QaybEQNEAACwF9wVHDlXgIpqJIwKZd797bv3h9YGK0YVzCQg9nZJ&#10;DMOIv5TQ9P1Wu+2HOCjtTjcBxRxa5ocWuRRjBWxBa8Drguj9Hd+KuVHiFtbHyGcFE5EUctfcNMrY&#10;1bsCFhBlo1Fwg8HVxF3Ia019cI+cB/xmfUuMbhrXQc9fqu38Nh1WN9ve19+UarR0Ki93mNe4NgTA&#10;0Ad2mwXlt8qhHrz2a3T4CwAA//8DAFBLAwQUAAYACAAAACEAK5KKQuEAAAALAQAADwAAAGRycy9k&#10;b3ducmV2LnhtbEyPwU7DMAyG70i8Q2QkLoilabdpK00nhJhAEzuw9QHS1rQVjVM12VbeHu8ER9u/&#10;Pn9/tplsL844+s6RBjWLQCBVru6o0VAct48rED4Yqk3vCDX8oIdNfnuTmbR2F/rE8yE0giHkU6Oh&#10;DWFIpfRVi9b4mRuQ+PblRmsCj2Mj69FcGG57GUfRUlrTEX9ozYAvLVbfh5PVEBf78GG2ie1ed+9F&#10;+eCS/ZtKtL6/m56fQAScwl8YrvqsDjk7le5EtRe9hpVaKo4ybLEAcQ1E8/kaRMmbOFYg80z+75D/&#10;AgAA//8DAFBLAQItABQABgAIAAAAIQC2gziS/gAAAOEBAAATAAAAAAAAAAAAAAAAAAAAAABbQ29u&#10;dGVudF9UeXBlc10ueG1sUEsBAi0AFAAGAAgAAAAhADj9If/WAAAAlAEAAAsAAAAAAAAAAAAAAAAA&#10;LwEAAF9yZWxzLy5yZWxzUEsBAi0AFAAGAAgAAAAhAGb7t33bAgAAjgUAAA4AAAAAAAAAAAAAAAAA&#10;LgIAAGRycy9lMm9Eb2MueG1sUEsBAi0AFAAGAAgAAAAhACuSikLhAAAACwEAAA8AAAAAAAAAAAAA&#10;AAAANQUAAGRycy9kb3ducmV2LnhtbFBLBQYAAAAABAAEAPMAAABDBgAAAAA=&#10;" adj="-3868,11238" fillcolor="yellow" strokecolor="#41719c" strokeweight="1pt">
                <v:textbox>
                  <w:txbxContent>
                    <w:p w:rsidR="005336E3" w:rsidRPr="00C1756D" w:rsidRDefault="005336E3" w:rsidP="005336E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ここには、各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学校の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実情に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応じて、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必要な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項目を追加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してください。</w:t>
                      </w:r>
                    </w:p>
                    <w:p w:rsidR="005336E3" w:rsidRPr="00C1756D" w:rsidRDefault="005336E3" w:rsidP="005336E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（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例）</w:t>
                      </w:r>
                    </w:p>
                    <w:p w:rsidR="005336E3" w:rsidRPr="00C1756D" w:rsidRDefault="005336E3" w:rsidP="005336E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「</w:t>
                      </w:r>
                      <w:r w:rsidR="004017F3">
                        <w:rPr>
                          <w:rFonts w:ascii="ＭＳ 明朝" w:eastAsia="ＭＳ 明朝" w:hAnsi="ＭＳ 明朝" w:hint="eastAsia"/>
                          <w:sz w:val="16"/>
                        </w:rPr>
                        <w:t>途中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で弁当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をコンビニ等に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買いに</w:t>
                      </w:r>
                      <w:r w:rsidR="004017F3">
                        <w:rPr>
                          <w:rFonts w:ascii="ＭＳ 明朝" w:eastAsia="ＭＳ 明朝" w:hAnsi="ＭＳ 明朝" w:hint="eastAsia"/>
                          <w:sz w:val="16"/>
                        </w:rPr>
                        <w:t>行く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ことは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できません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。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FB2D8B">
        <w:rPr>
          <w:rFonts w:ascii="ＭＳ 明朝" w:eastAsia="ＭＳ 明朝" w:hAnsi="ＭＳ 明朝" w:hint="eastAsia"/>
        </w:rPr>
        <w:t xml:space="preserve">　①　</w:t>
      </w:r>
      <w:r w:rsidR="00387CA2">
        <w:rPr>
          <w:rFonts w:ascii="ＭＳ 明朝" w:eastAsia="ＭＳ 明朝" w:hAnsi="ＭＳ 明朝" w:hint="eastAsia"/>
        </w:rPr>
        <w:t>毎朝体温を測</w:t>
      </w:r>
      <w:r>
        <w:rPr>
          <w:rFonts w:ascii="ＭＳ 明朝" w:eastAsia="ＭＳ 明朝" w:hAnsi="ＭＳ 明朝" w:hint="eastAsia"/>
        </w:rPr>
        <w:t>るなど健康観察を行って</w:t>
      </w:r>
      <w:r w:rsidR="00387CA2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 w:hint="eastAsia"/>
        </w:rPr>
        <w:t>発熱など風邪の症状が</w:t>
      </w:r>
      <w:r w:rsidR="00B23883">
        <w:rPr>
          <w:rFonts w:ascii="ＭＳ 明朝" w:eastAsia="ＭＳ 明朝" w:hAnsi="ＭＳ 明朝" w:hint="eastAsia"/>
        </w:rPr>
        <w:t>ある場合</w:t>
      </w:r>
      <w:r>
        <w:rPr>
          <w:rFonts w:ascii="ＭＳ 明朝" w:eastAsia="ＭＳ 明朝" w:hAnsi="ＭＳ 明朝" w:hint="eastAsia"/>
        </w:rPr>
        <w:t>は受け入れは</w:t>
      </w:r>
      <w:r w:rsidR="00B23883">
        <w:rPr>
          <w:rFonts w:ascii="ＭＳ 明朝" w:eastAsia="ＭＳ 明朝" w:hAnsi="ＭＳ 明朝" w:hint="eastAsia"/>
        </w:rPr>
        <w:t>できません。</w:t>
      </w:r>
    </w:p>
    <w:p w:rsidR="00FB2D8B" w:rsidRDefault="00B23883" w:rsidP="00B23883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BB18AD">
        <w:rPr>
          <w:rFonts w:ascii="ＭＳ 明朝" w:eastAsia="ＭＳ 明朝" w:hAnsi="ＭＳ 明朝" w:hint="eastAsia"/>
        </w:rPr>
        <w:t>通常の授業は行いません。</w:t>
      </w:r>
      <w:r w:rsidR="00FB2D8B">
        <w:rPr>
          <w:rFonts w:ascii="ＭＳ 明朝" w:eastAsia="ＭＳ 明朝" w:hAnsi="ＭＳ 明朝" w:hint="eastAsia"/>
        </w:rPr>
        <w:t>受け入れ時間内はあくまでも「自習」です。</w:t>
      </w:r>
    </w:p>
    <w:p w:rsidR="00FB2D8B" w:rsidRDefault="00B23883" w:rsidP="003D093D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FB2D8B">
        <w:rPr>
          <w:rFonts w:ascii="ＭＳ 明朝" w:eastAsia="ＭＳ 明朝" w:hAnsi="ＭＳ 明朝" w:hint="eastAsia"/>
        </w:rPr>
        <w:t xml:space="preserve">　各家庭で学習に必要な持ち物（学習プリント・本・筆記用具等）を準備してください。</w:t>
      </w:r>
    </w:p>
    <w:p w:rsidR="00F64083" w:rsidRDefault="00B23883" w:rsidP="003D093D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F64083">
        <w:rPr>
          <w:rFonts w:ascii="ＭＳ 明朝" w:eastAsia="ＭＳ 明朝" w:hAnsi="ＭＳ 明朝" w:hint="eastAsia"/>
        </w:rPr>
        <w:t xml:space="preserve">　給食は</w:t>
      </w:r>
      <w:r w:rsidR="00FB2D8B">
        <w:rPr>
          <w:rFonts w:ascii="ＭＳ 明朝" w:eastAsia="ＭＳ 明朝" w:hAnsi="ＭＳ 明朝" w:hint="eastAsia"/>
        </w:rPr>
        <w:t>ありません。</w:t>
      </w:r>
      <w:r w:rsidR="00F64083">
        <w:rPr>
          <w:rFonts w:ascii="ＭＳ 明朝" w:eastAsia="ＭＳ 明朝" w:hAnsi="ＭＳ 明朝" w:hint="eastAsia"/>
        </w:rPr>
        <w:t>弁当</w:t>
      </w:r>
      <w:r>
        <w:rPr>
          <w:rFonts w:ascii="ＭＳ 明朝" w:eastAsia="ＭＳ 明朝" w:hAnsi="ＭＳ 明朝" w:hint="eastAsia"/>
        </w:rPr>
        <w:t>・水筒</w:t>
      </w:r>
      <w:r w:rsidR="00F64083">
        <w:rPr>
          <w:rFonts w:ascii="ＭＳ 明朝" w:eastAsia="ＭＳ 明朝" w:hAnsi="ＭＳ 明朝" w:hint="eastAsia"/>
        </w:rPr>
        <w:t>を持参して</w:t>
      </w:r>
      <w:r w:rsidR="00FB2D8B">
        <w:rPr>
          <w:rFonts w:ascii="ＭＳ 明朝" w:eastAsia="ＭＳ 明朝" w:hAnsi="ＭＳ 明朝" w:hint="eastAsia"/>
        </w:rPr>
        <w:t>ください</w:t>
      </w:r>
      <w:r w:rsidR="00F64083">
        <w:rPr>
          <w:rFonts w:ascii="ＭＳ 明朝" w:eastAsia="ＭＳ 明朝" w:hAnsi="ＭＳ 明朝" w:hint="eastAsia"/>
        </w:rPr>
        <w:t>。</w:t>
      </w:r>
    </w:p>
    <w:p w:rsidR="00F64083" w:rsidRDefault="00E94CB6" w:rsidP="003D093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23883">
        <w:rPr>
          <w:rFonts w:ascii="ＭＳ 明朝" w:eastAsia="ＭＳ 明朝" w:hAnsi="ＭＳ 明朝" w:hint="eastAsia"/>
        </w:rPr>
        <w:t>⑤</w:t>
      </w:r>
      <w:r>
        <w:rPr>
          <w:rFonts w:ascii="ＭＳ 明朝" w:eastAsia="ＭＳ 明朝" w:hAnsi="ＭＳ 明朝" w:hint="eastAsia"/>
        </w:rPr>
        <w:t xml:space="preserve">　</w:t>
      </w:r>
      <w:r w:rsidR="00B23883">
        <w:rPr>
          <w:rFonts w:ascii="ＭＳ 明朝" w:eastAsia="ＭＳ 明朝" w:hAnsi="ＭＳ 明朝" w:hint="eastAsia"/>
        </w:rPr>
        <w:t>ゲーム機等、学習に必要のないものは持ってこないようにしてください。</w:t>
      </w:r>
    </w:p>
    <w:p w:rsidR="005336E3" w:rsidRDefault="005336E3" w:rsidP="003D093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23883">
        <w:rPr>
          <w:rFonts w:ascii="ＭＳ 明朝" w:eastAsia="ＭＳ 明朝" w:hAnsi="ＭＳ 明朝" w:hint="eastAsia"/>
        </w:rPr>
        <w:t>⑥　集団登下校はできませんので、行き帰りの安全確認は各家庭でお願いします。</w:t>
      </w:r>
    </w:p>
    <w:p w:rsidR="0075771B" w:rsidRDefault="005336E3" w:rsidP="00096309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662FB" w:rsidRPr="009662FB" w:rsidRDefault="00F35F31" w:rsidP="00B23883">
      <w:pPr>
        <w:spacing w:line="300" w:lineRule="exact"/>
        <w:ind w:leftChars="33" w:left="69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学校の受け入れ体制や受け入れ人数により、安全性の確保が難しいと判断される</w:t>
      </w:r>
      <w:r w:rsidR="009662FB" w:rsidRPr="009662FB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場合は、受け入れ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に</w:t>
      </w:r>
      <w:r w:rsidR="009662FB" w:rsidRPr="009662FB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ついて、ご相談させていただく場合もありますので、ご了承ください。</w:t>
      </w:r>
    </w:p>
    <w:p w:rsidR="00B46948" w:rsidRDefault="004017F3" w:rsidP="00F6408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DC559" wp14:editId="37A8BBB4">
                <wp:simplePos x="0" y="0"/>
                <wp:positionH relativeFrom="margin">
                  <wp:posOffset>4800429</wp:posOffset>
                </wp:positionH>
                <wp:positionV relativeFrom="paragraph">
                  <wp:posOffset>170047</wp:posOffset>
                </wp:positionV>
                <wp:extent cx="1718945" cy="968991"/>
                <wp:effectExtent l="381000" t="0" r="14605" b="222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968991"/>
                        </a:xfrm>
                        <a:prstGeom prst="wedgeRectCallout">
                          <a:avLst>
                            <a:gd name="adj1" fmla="val -70277"/>
                            <a:gd name="adj2" fmla="val 2107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62FB" w:rsidRPr="00C1756D" w:rsidRDefault="009662FB" w:rsidP="009662F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以下は、「申込書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」の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一例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です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。必要に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応じて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加工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・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編集</w:t>
                            </w:r>
                            <w:r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して</w:t>
                            </w:r>
                            <w:r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ください。</w:t>
                            </w:r>
                            <w:r w:rsidR="003D093D"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実情に</w:t>
                            </w:r>
                            <w:r w:rsidR="003D093D"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合わせて</w:t>
                            </w:r>
                            <w:r w:rsidR="003D093D"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、「申込書</w:t>
                            </w:r>
                            <w:r w:rsidR="003D093D"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」</w:t>
                            </w:r>
                            <w:r w:rsidR="003D093D"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そのものを</w:t>
                            </w:r>
                            <w:r w:rsidR="003D093D" w:rsidRPr="00C1756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削除して</w:t>
                            </w:r>
                            <w:r w:rsidR="003D093D" w:rsidRPr="00C1756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いただいてもかまいません。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C559" id="四角形吹き出し 4" o:spid="_x0000_s1029" type="#_x0000_t61" style="position:absolute;left:0;text-align:left;margin-left:378pt;margin-top:13.4pt;width:135.35pt;height:7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554AIAAI4FAAAOAAAAZHJzL2Uyb0RvYy54bWysVEtvEzEQviPxHyzf6T5Imoe6qdJEQUhV&#10;W9Ginh2vN7vIL2wnm3LriRMS4sKhNy78BpD4NVUkfgZj7yZNgRNiD16PZ/x55pvH0fFacLRixlZK&#10;Zjg5iDFikqq8kosMv76aPetjZB2ROeFKsgzfMIuPR0+fHNV6yFJVKp4zgwBE2mGtM1w6p4dRZGnJ&#10;BLEHSjMJykIZQRyIZhHlhtSALniUxvFhVCuTa6MosxZOp40SjwJ+UTDqzovCMod4hsE3F1YT1rlf&#10;o9ERGS4M0WVFWzfIP3ghSCXh0R3UlDiClqb6A0pU1CirCndAlYhUUVSUhRggmiT+LZrLkmgWYgFy&#10;rN7RZP8fLD1bXRhU5RnuYCSJgBRt7u5+fv20+fFl8/Hb/e2Hzfvv97efUcdTVWs7hBuX+sK0koWt&#10;j3tdGOH/EBFaB3pvdvSytUMUDpNe0h90uhhR0A0O+4NB4kGjh9vaWPeCKYH8JsM1yxfsFeRwQjhX&#10;SxcYJqtT6wLVeeswyd8kGBWCQ+ZWhKNnvTjt9drU7hml+0ZpEvcG7fMtJDiydcDjW8WrfFZxHgSz&#10;mE+4QYCf4Rl8cagduPLIjEtUQ6BpD9SIEijoghMHW6GBYisXGBG+gE6hzoRoHt22+490TwYn025j&#10;VJKcNU93Y/hat1vzwOAjHB/FlNiyuRJUDRuictBtvBIZ7nugLRKXPkYW+gXY9UnxqW6S63duPV+H&#10;KnnugfzJXOU3UDlGNS1lNZ1V8Owpse6CGMgEEABzwZ3DUnAFrKh2h1GpzLu/nXt7KG3QYlRDTwJj&#10;b5fEMIz4SwlFP0g6Hd/EQeh0eykIZl8z39fIpZgoyBbUBngXtt7e8e22MEpcw/gY+1dBRSSFt5vc&#10;tMLENbMCBhBl43Ewg8bVxJ3KS009uGfOE361viZGt5XroObP1LZ/yTBUWFPrD7b+plTjpVNFteO8&#10;4bVNADR9yG47oPxU2ZeD1cMYHf0CAAD//wMAUEsDBBQABgAIAAAAIQBxBaaG4AAAAAsBAAAPAAAA&#10;ZHJzL2Rvd25yZXYueG1sTI9BTsMwEEX3SNzBGiR21CECp4Q4VYICC4qQaDmAEw9JRDyObLcNt8dd&#10;wW5G8/XnvWKzmIkd0fnRkoTbVQIMqbN6pF7C5/75Zg3MB0VaTZZQwg962JSXF4XKtT3RBx53oWex&#10;hHyuJAwhzDnnvhvQKL+yM1K8fVlnVIir67l26hTLzcTTJBHcqJHih0HN+DRg9707GAnt++KqpiFN&#10;rX57qV6but6KWsrrq6V6BBZwCX9hOONHdCgjU2sPpD2bJGT3IroECamICudAkooMWBun7OEOeFnw&#10;/w7lLwAAAP//AwBQSwECLQAUAAYACAAAACEAtoM4kv4AAADhAQAAEwAAAAAAAAAAAAAAAAAAAAAA&#10;W0NvbnRlbnRfVHlwZXNdLnhtbFBLAQItABQABgAIAAAAIQA4/SH/1gAAAJQBAAALAAAAAAAAAAAA&#10;AAAAAC8BAABfcmVscy8ucmVsc1BLAQItABQABgAIAAAAIQCZR/554AIAAI4FAAAOAAAAAAAAAAAA&#10;AAAAAC4CAABkcnMvZTJvRG9jLnhtbFBLAQItABQABgAIAAAAIQBxBaaG4AAAAAsBAAAPAAAAAAAA&#10;AAAAAAAAADoFAABkcnMvZG93bnJldi54bWxQSwUGAAAAAAQABADzAAAARwYAAAAA&#10;" adj="-4380,15353" fillcolor="yellow" strokecolor="#41719c" strokeweight="1pt">
                <v:textbox>
                  <w:txbxContent>
                    <w:p w:rsidR="009662FB" w:rsidRPr="00C1756D" w:rsidRDefault="009662FB" w:rsidP="009662F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以下は、「申込書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」の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一例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です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。必要に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応じて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加工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・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編集</w:t>
                      </w:r>
                      <w:r w:rsidRPr="00C1756D">
                        <w:rPr>
                          <w:rFonts w:ascii="ＭＳ 明朝" w:eastAsia="ＭＳ 明朝" w:hAnsi="ＭＳ 明朝"/>
                          <w:sz w:val="16"/>
                        </w:rPr>
                        <w:t>して</w:t>
                      </w:r>
                      <w:r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ください。</w:t>
                      </w:r>
                      <w:r w:rsidR="003D093D"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実情に</w:t>
                      </w:r>
                      <w:r w:rsidR="003D093D" w:rsidRPr="00C1756D">
                        <w:rPr>
                          <w:rFonts w:ascii="ＭＳ 明朝" w:eastAsia="ＭＳ 明朝" w:hAnsi="ＭＳ 明朝"/>
                          <w:sz w:val="16"/>
                        </w:rPr>
                        <w:t>合わせて</w:t>
                      </w:r>
                      <w:r w:rsidR="003D093D"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、「申込書</w:t>
                      </w:r>
                      <w:r w:rsidR="003D093D" w:rsidRPr="00C1756D">
                        <w:rPr>
                          <w:rFonts w:ascii="ＭＳ 明朝" w:eastAsia="ＭＳ 明朝" w:hAnsi="ＭＳ 明朝"/>
                          <w:sz w:val="16"/>
                        </w:rPr>
                        <w:t>」</w:t>
                      </w:r>
                      <w:r w:rsidR="003D093D"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そのものを</w:t>
                      </w:r>
                      <w:r w:rsidR="003D093D" w:rsidRPr="00C1756D">
                        <w:rPr>
                          <w:rFonts w:ascii="ＭＳ 明朝" w:eastAsia="ＭＳ 明朝" w:hAnsi="ＭＳ 明朝"/>
                          <w:sz w:val="16"/>
                        </w:rPr>
                        <w:t>削除して</w:t>
                      </w:r>
                      <w:r w:rsidR="003D093D" w:rsidRPr="00C1756D">
                        <w:rPr>
                          <w:rFonts w:ascii="ＭＳ 明朝" w:eastAsia="ＭＳ 明朝" w:hAnsi="ＭＳ 明朝" w:hint="eastAsia"/>
                          <w:sz w:val="16"/>
                        </w:rPr>
                        <w:t>いただいてもかまいません。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948" w:rsidRDefault="00BD3849" w:rsidP="00F6408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112422</wp:posOffset>
                </wp:positionH>
                <wp:positionV relativeFrom="paragraph">
                  <wp:posOffset>64088</wp:posOffset>
                </wp:positionV>
                <wp:extent cx="5998191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19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24AF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5.05pt" to="481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dA9gEAACQEAAAOAAAAZHJzL2Uyb0RvYy54bWysU0uOEzEQ3SNxB8t70umMgiatdGYx0bBB&#10;EPE5gMddTlvyT7ZJJ9uw5gJwCBYgseQwWcw1KLuTDjMgIRAbt+16r6rec/X8aqsV2YAP0pqalqMx&#10;JWC4baRZ1/Ttm5snl5SEyEzDlDVQ0x0EerV4/GjeuQomtrWqAU8wiQlV52raxuiqogi8Bc3CyDow&#10;GBTWaxbx6NdF41mH2bUqJuPx06KzvnHecggBb5d9kC5yfiGAx5dCBIhE1RR7i3n1eb1Na7GYs2rt&#10;mWslP7bB/qELzaTBokOqJYuMvPPyl1Racm+DFXHErS6sEJJD1oBqyvEDNa9b5iBrQXOCG2wK/y8t&#10;f7FZeSKbml5QYpjGJ7r79PXu28fD/svh/YfD/vNh/51cJJ86FyqEX5uVP56CW/kkeiu8Tl+UQ7bZ&#10;293gLWwj4Xg5nc0uy1lJCT/FijPR+RCfgdUkbWqqpEmyWcU2z0PEYgg9QdK1MqSr6Ww6mWZUsEo2&#10;N1KpFMuTA9fKkw3DN4/bMvWOCe6hUrYlC20PanB3RCmD4KS015Z3caegL/sKBHqFasq+cJrScy3G&#10;OZh4qqcMohNNYGcDcfxn4hGfqJAn+G/IAyNXtiYOZC2N9b+rfrZI9PiTA73uZMGtbXb51bM1OIrZ&#10;0eNvk2b953Omn3/uxQ8AAAD//wMAUEsDBBQABgAIAAAAIQCNSvBT3QAAAAgBAAAPAAAAZHJzL2Rv&#10;d25yZXYueG1sTI9BT8MwDIXvSPyHyEjcWNIBHZSm0wBN4oREQULcssZrCo1TNdnW/XuMOMDJen5P&#10;z5/L5eR7sccxdoE0ZDMFAqkJtqNWw9vr+uIGREyGrOkDoYYjRlhWpyelKWw40Avu69QKLqFYGA0u&#10;paGQMjYOvYmzMCCxtw2jN4nl2Eo7mgOX+17OlcqlNx3xBWcGfHDYfNU7r+HjKcse3efV/bFbX7+r&#10;1fO2xlxqfX42re5AJJzSXxh+8BkdKmbahB3ZKHrWiwUneaoMBPu3+fwSxOZ3IatS/n+g+gYAAP//&#10;AwBQSwECLQAUAAYACAAAACEAtoM4kv4AAADhAQAAEwAAAAAAAAAAAAAAAAAAAAAAW0NvbnRlbnRf&#10;VHlwZXNdLnhtbFBLAQItABQABgAIAAAAIQA4/SH/1gAAAJQBAAALAAAAAAAAAAAAAAAAAC8BAABf&#10;cmVscy8ucmVsc1BLAQItABQABgAIAAAAIQDqpldA9gEAACQEAAAOAAAAAAAAAAAAAAAAAC4CAABk&#10;cnMvZTJvRG9jLnhtbFBLAQItABQABgAIAAAAIQCNSvBT3QAAAAgBAAAPAAAAAAAAAAAAAAAAAFA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 w:rsidR="00B46948" w:rsidRDefault="00BD3849" w:rsidP="00F6408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学校長　宛</w:t>
      </w:r>
    </w:p>
    <w:p w:rsidR="00BD3849" w:rsidRPr="009662FB" w:rsidRDefault="00BD3849" w:rsidP="00F64083">
      <w:pPr>
        <w:ind w:left="420" w:hangingChars="200" w:hanging="42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9662FB">
        <w:rPr>
          <w:rFonts w:ascii="ＭＳ 明朝" w:eastAsia="ＭＳ 明朝" w:hAnsi="ＭＳ 明朝" w:hint="eastAsia"/>
        </w:rPr>
        <w:t xml:space="preserve">　　　</w:t>
      </w:r>
      <w:r w:rsidRPr="009662FB">
        <w:rPr>
          <w:rFonts w:ascii="ＭＳ 明朝" w:eastAsia="ＭＳ 明朝" w:hAnsi="ＭＳ 明朝" w:hint="eastAsia"/>
          <w:b/>
          <w:sz w:val="32"/>
        </w:rPr>
        <w:t>受け入れ申込書</w:t>
      </w:r>
    </w:p>
    <w:p w:rsidR="009662FB" w:rsidRDefault="009662FB" w:rsidP="00F6408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上記の事項を確認しました。学校での受け入れを申し込みます。</w:t>
      </w:r>
    </w:p>
    <w:p w:rsidR="00BD3849" w:rsidRDefault="00BD3849" w:rsidP="00F6408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BD3849" w:rsidRDefault="00BD3849" w:rsidP="009662FB">
      <w:pPr>
        <w:spacing w:line="400" w:lineRule="exac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9662FB">
        <w:rPr>
          <w:rFonts w:ascii="ＭＳ 明朝" w:eastAsia="ＭＳ 明朝" w:hAnsi="ＭＳ 明朝" w:hint="eastAsia"/>
        </w:rPr>
        <w:t>（　　　）年（　　　）組　児童名（　　　　　　　　　）</w:t>
      </w:r>
    </w:p>
    <w:p w:rsidR="009662FB" w:rsidRDefault="009662FB" w:rsidP="009662FB">
      <w:pPr>
        <w:spacing w:line="40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保護者名（　　　　　　　　　）</w:t>
      </w:r>
    </w:p>
    <w:p w:rsidR="009662FB" w:rsidRPr="009662FB" w:rsidRDefault="009662FB" w:rsidP="003D093D">
      <w:pPr>
        <w:spacing w:line="40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緊急連絡先（　　　：　　　　　　　　　　　　）</w:t>
      </w:r>
    </w:p>
    <w:p w:rsidR="009662FB" w:rsidRDefault="009662FB">
      <w:pPr>
        <w:ind w:leftChars="-67" w:left="-141" w:firstLineChars="100" w:firstLine="210"/>
        <w:rPr>
          <w:rFonts w:ascii="ＭＳ 明朝" w:eastAsia="ＭＳ 明朝" w:hAnsi="ＭＳ 明朝"/>
        </w:rPr>
      </w:pPr>
    </w:p>
    <w:p w:rsidR="003D093D" w:rsidRDefault="003D093D">
      <w:pPr>
        <w:ind w:leftChars="-67" w:left="-14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&lt;受け入れ希望日&gt;　※〇で囲んでください。変更等がある場合は</w:t>
      </w:r>
      <w:r w:rsidR="004017F3">
        <w:rPr>
          <w:rFonts w:ascii="ＭＳ 明朝" w:eastAsia="ＭＳ 明朝" w:hAnsi="ＭＳ 明朝" w:hint="eastAsia"/>
        </w:rPr>
        <w:t>必ず</w:t>
      </w:r>
      <w:r>
        <w:rPr>
          <w:rFonts w:ascii="ＭＳ 明朝" w:eastAsia="ＭＳ 明朝" w:hAnsi="ＭＳ 明朝" w:hint="eastAsia"/>
        </w:rPr>
        <w:t>連絡してください。</w:t>
      </w:r>
    </w:p>
    <w:p w:rsidR="003D093D" w:rsidRDefault="003D093D" w:rsidP="003D093D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３月　３日（火）　　３月　４日（水）　　３月　５日（木）　３月　６日（金）</w:t>
      </w:r>
    </w:p>
    <w:p w:rsidR="00F35F31" w:rsidRPr="009662FB" w:rsidRDefault="00F35F31" w:rsidP="003D09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180662</wp:posOffset>
                </wp:positionH>
                <wp:positionV relativeFrom="paragraph">
                  <wp:posOffset>282262</wp:posOffset>
                </wp:positionV>
                <wp:extent cx="5902657" cy="709684"/>
                <wp:effectExtent l="0" t="0" r="2222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657" cy="7096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F31" w:rsidRPr="00F35F31" w:rsidRDefault="005D6253" w:rsidP="005D62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F35F31" w:rsidRPr="00F35F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この申込書は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F35F31" w:rsidRPr="00F35F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日に</w:t>
                            </w:r>
                            <w:r w:rsidR="001148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子供</w:t>
                            </w:r>
                            <w:bookmarkStart w:id="0" w:name="_GoBack"/>
                            <w:bookmarkEnd w:id="0"/>
                            <w:r w:rsidR="00F35F31" w:rsidRPr="00F35F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に持たせてください</w:t>
                            </w:r>
                            <w:r w:rsidR="00F35F31" w:rsidRPr="00F35F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35F31" w:rsidRPr="005D6253" w:rsidRDefault="005D6253" w:rsidP="005D62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</w:pPr>
                            <w:r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・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３月４日以降に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受け入れ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利用</w:t>
                            </w:r>
                            <w:r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開始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の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場合は、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事前に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学校に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連絡の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上、</w:t>
                            </w:r>
                            <w:r w:rsidR="00A83D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利用</w:t>
                            </w:r>
                            <w:r w:rsidR="00A83D8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開始日に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して</w:t>
                            </w:r>
                            <w:r w:rsidR="00F35F31" w:rsidRPr="005D625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30" style="position:absolute;left:0;text-align:left;margin-left:14.25pt;margin-top:22.25pt;width:464.8pt;height:55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K4vQIAAKoFAAAOAAAAZHJzL2Uyb0RvYy54bWysVMFu2zAMvQ/YPwi6r3aCJG2MOkXQosOA&#10;oi2WDj0rslQbkCVNUmJn/7F9wHbeedhhn7MC+4tRku0EXbHDMB9kSiQfReqRp2dtLdCWGVspmePR&#10;UYoRk1QVlXzI8bu7y1cnGFlHZEGEkizHO2bx2eLli9NGZ2ysSiUKZhCASJs1OselczpLEktLVhN7&#10;pDSToOTK1MTB1jwkhSENoNciGafpLGmUKbRRlFkLpxdRiRcBn3NG3Q3nljkkcgx3c2E1YV37NVmc&#10;kuzBEF1WtLsG+Ydb1KSSEHSAuiCOoI2p/oCqK2qUVdwdUVUnivOKspADZDNKn2SzKolmIRcojtVD&#10;mez/g6XX21uDqiLHM4wkqeGJHr9+efz0/eePz8mvj9+ihGa+UI22Gdiv9K3pdhZEn3XLTe3/kA9q&#10;Q3F3Q3FZ6xCFw+k8Hc+mxxhR0B2n89nJxIMme29trHvNVI28kGMDjxdqSrZX1kXT3sQHk+qyEgLO&#10;SSYkaoB983SaBg+rRFV4rVcGLrFzYdCWAAtcO+riHljBLYSEy/gUY1JBcjvBIv5bxqFKkMY4BvD8&#10;3GMSSpl0o6gqScFiqGkKXx+s9wgpCwmAHpnDJQfsDqC3jCA9dixAZ+9dWaD34Nxl/jfnwSNEVtIN&#10;znUllXkuMwFZdZGjfV+kWBpfJdeu28Cg8J7+ZK2KHbDKqNhuVtPLCp70ilh3Swz0F3QizAx3AwsX&#10;Cp5OdRJGpTIfnjv39kB70GLUQL/m2L7fEMMwEm8kNMR8NJn4Bg+byfR4DBtzqFkfauSmPldAhhFM&#10;J02D6O2d6EVuVH0Po2Xpo4KKSAqxc0yd6TfnLs4RGE6ULZfBDJpaE3clV5p6cF9nT9m79p4Y3fHa&#10;QUdcq763SfaE3tHWe0q13DjFq8D9fV27F4CBEKjUDS8/cQ73wWo/Yhe/AQAA//8DAFBLAwQUAAYA&#10;CAAAACEAS8rMSd8AAAAJAQAADwAAAGRycy9kb3ducmV2LnhtbEyPy07DMBBF90j8gzVI7KjTp0KI&#10;U6HykKjYNLDpzomncUQ8jmI3DX/PsILVaHSP7pzJt5PrxIhDaD0pmM8SEEi1Ny01Cj4/Xu5SECFq&#10;MrrzhAq+McC2uL7KdWb8hQ44lrERXEIh0wpsjH0mZagtOh1mvkfi7OQHpyOvQyPNoC9c7jq5SJKN&#10;dLolvmB1jzuL9Vd5dgpOfbV8Px6OSVm97XfPr8bKp9EqdXszPT6AiDjFPxh+9VkdCnaq/JlMEJ2C&#10;RbpmUsFqxZPz+3U6B1ExuN4sQRa5/P9B8QMAAP//AwBQSwECLQAUAAYACAAAACEAtoM4kv4AAADh&#10;AQAAEwAAAAAAAAAAAAAAAAAAAAAAW0NvbnRlbnRfVHlwZXNdLnhtbFBLAQItABQABgAIAAAAIQA4&#10;/SH/1gAAAJQBAAALAAAAAAAAAAAAAAAAAC8BAABfcmVscy8ucmVsc1BLAQItABQABgAIAAAAIQD6&#10;2IK4vQIAAKoFAAAOAAAAAAAAAAAAAAAAAC4CAABkcnMvZTJvRG9jLnhtbFBLAQItABQABgAIAAAA&#10;IQBLysxJ3wAAAAkBAAAPAAAAAAAAAAAAAAAAABcFAABkcnMvZG93bnJldi54bWxQSwUGAAAAAAQA&#10;BADzAAAAIwYAAAAA&#10;" filled="f" strokecolor="black [3213]" strokeweight="1.5pt">
                <v:textbox>
                  <w:txbxContent>
                    <w:p w:rsidR="00F35F31" w:rsidRPr="00F35F31" w:rsidRDefault="005D6253" w:rsidP="005D625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・</w:t>
                      </w:r>
                      <w:r w:rsidR="00F35F31" w:rsidRPr="00F35F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この申込書は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３月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３</w:t>
                      </w:r>
                      <w:r w:rsidR="00F35F31" w:rsidRPr="00F35F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日に</w:t>
                      </w:r>
                      <w:r w:rsidR="001148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子供</w:t>
                      </w:r>
                      <w:bookmarkStart w:id="1" w:name="_GoBack"/>
                      <w:bookmarkEnd w:id="1"/>
                      <w:r w:rsidR="00F35F31" w:rsidRPr="00F35F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に持たせてください</w:t>
                      </w:r>
                      <w:r w:rsidR="00F35F31" w:rsidRPr="00F35F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35F31" w:rsidRPr="005D6253" w:rsidRDefault="005D6253" w:rsidP="005D6253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80"/>
                          <w:sz w:val="24"/>
                        </w:rPr>
                      </w:pPr>
                      <w:r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・</w:t>
                      </w:r>
                      <w:r w:rsidR="00F35F31"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３月４日以降に</w:t>
                      </w:r>
                      <w:r w:rsidR="00F35F31" w:rsidRPr="005D625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80"/>
                          <w:sz w:val="24"/>
                        </w:rPr>
                        <w:t>受け入れ</w:t>
                      </w:r>
                      <w:r w:rsidR="00F35F31"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利用</w:t>
                      </w:r>
                      <w:r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開始</w:t>
                      </w:r>
                      <w:r w:rsidR="00F35F31"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の</w:t>
                      </w:r>
                      <w:r w:rsidR="00F35F31" w:rsidRPr="005D625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80"/>
                          <w:sz w:val="24"/>
                        </w:rPr>
                        <w:t>場合は、</w:t>
                      </w:r>
                      <w:r w:rsidR="00F35F31"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事前に</w:t>
                      </w:r>
                      <w:r w:rsidR="00F35F31" w:rsidRPr="005D625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80"/>
                          <w:sz w:val="24"/>
                        </w:rPr>
                        <w:t>学校に</w:t>
                      </w:r>
                      <w:r w:rsidR="00F35F31"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連絡の</w:t>
                      </w:r>
                      <w:r w:rsidR="00F35F31" w:rsidRPr="005D625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80"/>
                          <w:sz w:val="24"/>
                        </w:rPr>
                        <w:t>上、</w:t>
                      </w:r>
                      <w:r w:rsidR="00A83D8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利用</w:t>
                      </w:r>
                      <w:r w:rsidR="00A83D8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80"/>
                          <w:sz w:val="24"/>
                        </w:rPr>
                        <w:t>開始日に</w:t>
                      </w:r>
                      <w:r w:rsidR="00F35F31" w:rsidRPr="005D625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80"/>
                          <w:sz w:val="24"/>
                        </w:rPr>
                        <w:t>して</w:t>
                      </w:r>
                      <w:r w:rsidR="00F35F31" w:rsidRPr="005D625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80"/>
                          <w:sz w:val="24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D093D">
        <w:rPr>
          <w:rFonts w:ascii="ＭＳ 明朝" w:eastAsia="ＭＳ 明朝" w:hAnsi="ＭＳ 明朝" w:hint="eastAsia"/>
        </w:rPr>
        <w:t>３月９日（月）　　３月１０日</w:t>
      </w:r>
      <w:r>
        <w:rPr>
          <w:rFonts w:ascii="ＭＳ 明朝" w:eastAsia="ＭＳ 明朝" w:hAnsi="ＭＳ 明朝" w:hint="eastAsia"/>
        </w:rPr>
        <w:t>（火）　　３月１１日（水）　　３月１</w:t>
      </w:r>
      <w:r w:rsidR="00A83D8C">
        <w:rPr>
          <w:rFonts w:ascii="ＭＳ 明朝" w:eastAsia="ＭＳ 明朝" w:hAnsi="ＭＳ 明朝" w:hint="eastAsia"/>
        </w:rPr>
        <w:t>２日（木）　３月１３</w:t>
      </w:r>
      <w:r>
        <w:rPr>
          <w:rFonts w:ascii="ＭＳ 明朝" w:eastAsia="ＭＳ 明朝" w:hAnsi="ＭＳ 明朝" w:hint="eastAsia"/>
        </w:rPr>
        <w:t>日（金）</w:t>
      </w:r>
    </w:p>
    <w:sectPr w:rsidR="00F35F31" w:rsidRPr="009662FB" w:rsidSect="001D44A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4F" w:rsidRDefault="00CA344F" w:rsidP="004E459C">
      <w:r>
        <w:separator/>
      </w:r>
    </w:p>
  </w:endnote>
  <w:endnote w:type="continuationSeparator" w:id="0">
    <w:p w:rsidR="00CA344F" w:rsidRDefault="00CA344F" w:rsidP="004E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4F" w:rsidRDefault="00CA344F" w:rsidP="004E459C">
      <w:r>
        <w:separator/>
      </w:r>
    </w:p>
  </w:footnote>
  <w:footnote w:type="continuationSeparator" w:id="0">
    <w:p w:rsidR="00CA344F" w:rsidRDefault="00CA344F" w:rsidP="004E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2580D"/>
    <w:multiLevelType w:val="hybridMultilevel"/>
    <w:tmpl w:val="82E62CCE"/>
    <w:lvl w:ilvl="0" w:tplc="CCCC46E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E5"/>
    <w:rsid w:val="00014E88"/>
    <w:rsid w:val="00044F8E"/>
    <w:rsid w:val="000772DC"/>
    <w:rsid w:val="00096309"/>
    <w:rsid w:val="000A57A1"/>
    <w:rsid w:val="000B5AFF"/>
    <w:rsid w:val="000F41E4"/>
    <w:rsid w:val="001148B3"/>
    <w:rsid w:val="001226F3"/>
    <w:rsid w:val="001D44AD"/>
    <w:rsid w:val="001E6B58"/>
    <w:rsid w:val="001F1748"/>
    <w:rsid w:val="001F69AB"/>
    <w:rsid w:val="00234F3D"/>
    <w:rsid w:val="00240E97"/>
    <w:rsid w:val="00267213"/>
    <w:rsid w:val="00270097"/>
    <w:rsid w:val="00294985"/>
    <w:rsid w:val="002B638A"/>
    <w:rsid w:val="002C324F"/>
    <w:rsid w:val="00303142"/>
    <w:rsid w:val="003158E5"/>
    <w:rsid w:val="00335817"/>
    <w:rsid w:val="0035791A"/>
    <w:rsid w:val="0036668D"/>
    <w:rsid w:val="00387CA2"/>
    <w:rsid w:val="003D093D"/>
    <w:rsid w:val="003F4E94"/>
    <w:rsid w:val="004017F3"/>
    <w:rsid w:val="004061C7"/>
    <w:rsid w:val="00427BF5"/>
    <w:rsid w:val="00442555"/>
    <w:rsid w:val="004A7E6C"/>
    <w:rsid w:val="004B3046"/>
    <w:rsid w:val="004D3F77"/>
    <w:rsid w:val="004E459C"/>
    <w:rsid w:val="0050396D"/>
    <w:rsid w:val="00524C0A"/>
    <w:rsid w:val="005336E3"/>
    <w:rsid w:val="00537DA0"/>
    <w:rsid w:val="005425EA"/>
    <w:rsid w:val="005813C7"/>
    <w:rsid w:val="00597858"/>
    <w:rsid w:val="005A53E5"/>
    <w:rsid w:val="005A5A76"/>
    <w:rsid w:val="005D29C2"/>
    <w:rsid w:val="005D6253"/>
    <w:rsid w:val="005E2719"/>
    <w:rsid w:val="0063337A"/>
    <w:rsid w:val="006351EF"/>
    <w:rsid w:val="006A2FE8"/>
    <w:rsid w:val="006E239F"/>
    <w:rsid w:val="006E31D3"/>
    <w:rsid w:val="0072127A"/>
    <w:rsid w:val="00755E1D"/>
    <w:rsid w:val="0075771B"/>
    <w:rsid w:val="00764346"/>
    <w:rsid w:val="007816C4"/>
    <w:rsid w:val="007915E9"/>
    <w:rsid w:val="007A1974"/>
    <w:rsid w:val="007F545A"/>
    <w:rsid w:val="0080750F"/>
    <w:rsid w:val="00887DEF"/>
    <w:rsid w:val="008C07E7"/>
    <w:rsid w:val="009662FB"/>
    <w:rsid w:val="009E1844"/>
    <w:rsid w:val="009E636F"/>
    <w:rsid w:val="009F2390"/>
    <w:rsid w:val="00A41560"/>
    <w:rsid w:val="00A83D8C"/>
    <w:rsid w:val="00AC172F"/>
    <w:rsid w:val="00AC3D46"/>
    <w:rsid w:val="00AE333A"/>
    <w:rsid w:val="00B23883"/>
    <w:rsid w:val="00B33B1C"/>
    <w:rsid w:val="00B46948"/>
    <w:rsid w:val="00B552E8"/>
    <w:rsid w:val="00B867B9"/>
    <w:rsid w:val="00B97107"/>
    <w:rsid w:val="00BB18AD"/>
    <w:rsid w:val="00BD3849"/>
    <w:rsid w:val="00C1756D"/>
    <w:rsid w:val="00C357E3"/>
    <w:rsid w:val="00C56B77"/>
    <w:rsid w:val="00C94E19"/>
    <w:rsid w:val="00CA344F"/>
    <w:rsid w:val="00CC47F1"/>
    <w:rsid w:val="00CC6D81"/>
    <w:rsid w:val="00CE018A"/>
    <w:rsid w:val="00D60E3D"/>
    <w:rsid w:val="00E27054"/>
    <w:rsid w:val="00E94CB6"/>
    <w:rsid w:val="00E9567B"/>
    <w:rsid w:val="00F144C4"/>
    <w:rsid w:val="00F35F31"/>
    <w:rsid w:val="00F57D7C"/>
    <w:rsid w:val="00F64083"/>
    <w:rsid w:val="00FB2D8B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429F8"/>
  <w15:chartTrackingRefBased/>
  <w15:docId w15:val="{942426C4-991C-44C9-A7EC-86D71F67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5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C07E7"/>
  </w:style>
  <w:style w:type="character" w:customStyle="1" w:styleId="a6">
    <w:name w:val="日付 (文字)"/>
    <w:basedOn w:val="a0"/>
    <w:link w:val="a5"/>
    <w:uiPriority w:val="99"/>
    <w:semiHidden/>
    <w:rsid w:val="008C07E7"/>
  </w:style>
  <w:style w:type="paragraph" w:styleId="a7">
    <w:name w:val="header"/>
    <w:basedOn w:val="a"/>
    <w:link w:val="a8"/>
    <w:uiPriority w:val="99"/>
    <w:unhideWhenUsed/>
    <w:rsid w:val="004E4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459C"/>
  </w:style>
  <w:style w:type="paragraph" w:styleId="a9">
    <w:name w:val="footer"/>
    <w:basedOn w:val="a"/>
    <w:link w:val="aa"/>
    <w:uiPriority w:val="99"/>
    <w:unhideWhenUsed/>
    <w:rsid w:val="004E4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459C"/>
  </w:style>
  <w:style w:type="table" w:styleId="ab">
    <w:name w:val="Table Grid"/>
    <w:basedOn w:val="a1"/>
    <w:uiPriority w:val="39"/>
    <w:rsid w:val="00CE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牛留 章博</dc:creator>
  <cp:keywords/>
  <dc:description/>
  <cp:lastModifiedBy>中井 伸夫</cp:lastModifiedBy>
  <cp:revision>11</cp:revision>
  <cp:lastPrinted>2020-02-29T08:38:00Z</cp:lastPrinted>
  <dcterms:created xsi:type="dcterms:W3CDTF">2020-02-29T04:44:00Z</dcterms:created>
  <dcterms:modified xsi:type="dcterms:W3CDTF">2020-02-29T09:10:00Z</dcterms:modified>
</cp:coreProperties>
</file>